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4096" w14:textId="58B87774" w:rsidR="003D2B7E" w:rsidRPr="001177D7" w:rsidRDefault="003D2B7E" w:rsidP="003D2B7E">
      <w:pPr>
        <w:rPr>
          <w:rFonts w:ascii="Adobe Devanagari" w:hAnsi="Adobe Devanagari" w:cs="Adobe Devanagari"/>
          <w:b/>
          <w:bCs/>
          <w:sz w:val="21"/>
          <w:szCs w:val="21"/>
        </w:rPr>
      </w:pPr>
      <w:r w:rsidRPr="000F4DF2">
        <w:rPr>
          <w:rFonts w:ascii="Adobe Devanagari" w:hAnsi="Adobe Devanagari" w:cs="Adobe Devanagari"/>
          <w:noProof/>
        </w:rPr>
        <w:drawing>
          <wp:inline distT="0" distB="0" distL="0" distR="0" wp14:anchorId="4E5B46D7" wp14:editId="1EB978D4">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4" cstate="print"/>
                    <a:stretch>
                      <a:fillRect/>
                    </a:stretch>
                  </pic:blipFill>
                  <pic:spPr>
                    <a:xfrm>
                      <a:off x="0" y="0"/>
                      <a:ext cx="388620" cy="358140"/>
                    </a:xfrm>
                    <a:prstGeom prst="rect">
                      <a:avLst/>
                    </a:prstGeom>
                  </pic:spPr>
                </pic:pic>
              </a:graphicData>
            </a:graphic>
          </wp:inline>
        </w:drawing>
      </w:r>
      <w:r w:rsidRPr="003D2B7E">
        <w:rPr>
          <w:rFonts w:ascii="Adobe Devanagari" w:hAnsi="Adobe Devanagari" w:cs="Adobe Devanagari"/>
          <w:sz w:val="21"/>
          <w:szCs w:val="21"/>
        </w:rPr>
        <w:t xml:space="preserve"> </w:t>
      </w:r>
      <w:r w:rsidRPr="001177D7">
        <w:rPr>
          <w:rFonts w:ascii="Adobe Devanagari" w:hAnsi="Adobe Devanagari" w:cs="Adobe Devanagari"/>
          <w:b/>
          <w:bCs/>
          <w:sz w:val="21"/>
          <w:szCs w:val="21"/>
        </w:rPr>
        <w:t xml:space="preserve">VT Department of State’s Attorneys and Sheriffs </w:t>
      </w:r>
    </w:p>
    <w:p w14:paraId="24E4605E" w14:textId="3206E425" w:rsidR="003D2B7E" w:rsidRPr="000F4DF2" w:rsidRDefault="003D2B7E" w:rsidP="003D2B7E">
      <w:pPr>
        <w:rPr>
          <w:rFonts w:ascii="Adobe Devanagari" w:hAnsi="Adobe Devanagari" w:cs="Adobe Devanagari"/>
          <w:b/>
          <w:bCs/>
          <w:sz w:val="21"/>
          <w:szCs w:val="21"/>
          <w:u w:val="single"/>
        </w:rPr>
      </w:pPr>
      <w:r>
        <w:rPr>
          <w:rFonts w:ascii="Adobe Devanagari" w:hAnsi="Adobe Devanagari" w:cs="Adobe Devanagari"/>
          <w:b/>
          <w:bCs/>
          <w:sz w:val="21"/>
          <w:szCs w:val="21"/>
          <w:u w:val="single"/>
        </w:rPr>
        <w:t>Temporary Legal Assistant III</w:t>
      </w:r>
      <w:r w:rsidRPr="000F4DF2">
        <w:rPr>
          <w:rFonts w:ascii="Adobe Devanagari" w:hAnsi="Adobe Devanagari" w:cs="Adobe Devanagari"/>
          <w:b/>
          <w:bCs/>
          <w:sz w:val="21"/>
          <w:szCs w:val="21"/>
          <w:u w:val="single"/>
        </w:rPr>
        <w:t xml:space="preserve">, </w:t>
      </w:r>
      <w:r w:rsidR="00104B70">
        <w:rPr>
          <w:rFonts w:ascii="Adobe Devanagari" w:hAnsi="Adobe Devanagari" w:cs="Adobe Devanagari"/>
          <w:b/>
          <w:bCs/>
          <w:sz w:val="21"/>
          <w:szCs w:val="21"/>
          <w:u w:val="single"/>
        </w:rPr>
        <w:t>Chittenden</w:t>
      </w:r>
      <w:r>
        <w:rPr>
          <w:rFonts w:ascii="Adobe Devanagari" w:hAnsi="Adobe Devanagari" w:cs="Adobe Devanagari"/>
          <w:b/>
          <w:bCs/>
          <w:sz w:val="21"/>
          <w:szCs w:val="21"/>
          <w:u w:val="single"/>
        </w:rPr>
        <w:t xml:space="preserve"> County </w:t>
      </w:r>
      <w:r w:rsidRPr="000F4DF2">
        <w:rPr>
          <w:rFonts w:ascii="Adobe Devanagari" w:hAnsi="Adobe Devanagari" w:cs="Adobe Devanagari"/>
          <w:b/>
          <w:sz w:val="21"/>
          <w:szCs w:val="21"/>
          <w:u w:val="single"/>
        </w:rPr>
        <w:t xml:space="preserve">State’s Attorney’s Office </w:t>
      </w:r>
    </w:p>
    <w:p w14:paraId="200A8F1E" w14:textId="77777777" w:rsidR="003D2B7E" w:rsidRPr="000F4DF2" w:rsidRDefault="003D2B7E" w:rsidP="003D2B7E">
      <w:pPr>
        <w:jc w:val="both"/>
        <w:rPr>
          <w:rFonts w:ascii="Adobe Devanagari" w:eastAsia="Times New Roman" w:hAnsi="Adobe Devanagari" w:cs="Adobe Devanagari"/>
          <w:sz w:val="21"/>
          <w:szCs w:val="21"/>
        </w:rPr>
      </w:pPr>
    </w:p>
    <w:p w14:paraId="50213C14" w14:textId="5A5DEDE0" w:rsidR="003D2B7E" w:rsidRPr="000F4DF2" w:rsidRDefault="003D2B7E" w:rsidP="003D2B7E">
      <w:pPr>
        <w:jc w:val="both"/>
        <w:rPr>
          <w:rFonts w:ascii="Adobe Devanagari" w:eastAsia="Times New Roman" w:hAnsi="Adobe Devanagari" w:cs="Adobe Devanagari"/>
          <w:sz w:val="21"/>
          <w:szCs w:val="21"/>
        </w:rPr>
      </w:pPr>
      <w:r w:rsidRPr="000F4DF2">
        <w:rPr>
          <w:rFonts w:ascii="Adobe Devanagari" w:eastAsia="Times New Roman" w:hAnsi="Adobe Devanagari" w:cs="Adobe Devanagari"/>
          <w:sz w:val="21"/>
          <w:szCs w:val="21"/>
        </w:rPr>
        <w:t xml:space="preserve">The </w:t>
      </w:r>
      <w:r w:rsidR="00DD4EEA">
        <w:rPr>
          <w:rFonts w:ascii="Adobe Devanagari" w:eastAsia="Times New Roman" w:hAnsi="Adobe Devanagari" w:cs="Adobe Devanagari"/>
          <w:sz w:val="21"/>
          <w:szCs w:val="21"/>
        </w:rPr>
        <w:t xml:space="preserve">Chittenden </w:t>
      </w:r>
      <w:r>
        <w:rPr>
          <w:rFonts w:ascii="Adobe Devanagari" w:eastAsia="Times New Roman" w:hAnsi="Adobe Devanagari" w:cs="Adobe Devanagari"/>
          <w:sz w:val="21"/>
          <w:szCs w:val="21"/>
        </w:rPr>
        <w:t>County State’s Attorney’s Office (VT Department of</w:t>
      </w:r>
      <w:r w:rsidRPr="000F4DF2">
        <w:rPr>
          <w:rFonts w:ascii="Adobe Devanagari" w:eastAsia="Times New Roman" w:hAnsi="Adobe Devanagari" w:cs="Adobe Devanagari"/>
          <w:sz w:val="21"/>
          <w:szCs w:val="21"/>
        </w:rPr>
        <w:t xml:space="preserve"> State’s Attorney</w:t>
      </w:r>
      <w:r>
        <w:rPr>
          <w:rFonts w:ascii="Adobe Devanagari" w:eastAsia="Times New Roman" w:hAnsi="Adobe Devanagari" w:cs="Adobe Devanagari"/>
          <w:sz w:val="21"/>
          <w:szCs w:val="21"/>
        </w:rPr>
        <w:t>s</w:t>
      </w:r>
      <w:r w:rsidRPr="000F4DF2">
        <w:rPr>
          <w:rFonts w:ascii="Adobe Devanagari" w:eastAsia="Times New Roman" w:hAnsi="Adobe Devanagari" w:cs="Adobe Devanagari"/>
          <w:sz w:val="21"/>
          <w:szCs w:val="21"/>
        </w:rPr>
        <w:t xml:space="preserve"> </w:t>
      </w:r>
      <w:r>
        <w:rPr>
          <w:rFonts w:ascii="Adobe Devanagari" w:eastAsia="Times New Roman" w:hAnsi="Adobe Devanagari" w:cs="Adobe Devanagari"/>
          <w:sz w:val="21"/>
          <w:szCs w:val="21"/>
        </w:rPr>
        <w:t xml:space="preserve">and Sheriffs) </w:t>
      </w:r>
      <w:r w:rsidRPr="000F4DF2">
        <w:rPr>
          <w:rFonts w:ascii="Adobe Devanagari" w:eastAsia="Times New Roman" w:hAnsi="Adobe Devanagari" w:cs="Adobe Devanagari"/>
          <w:sz w:val="21"/>
          <w:szCs w:val="21"/>
        </w:rPr>
        <w:t xml:space="preserve">is seeking a self-motivated, organized, and dependable person to fill </w:t>
      </w:r>
      <w:r w:rsidR="001177D7">
        <w:rPr>
          <w:rFonts w:ascii="Adobe Devanagari" w:eastAsia="Times New Roman" w:hAnsi="Adobe Devanagari" w:cs="Adobe Devanagari"/>
          <w:sz w:val="21"/>
          <w:szCs w:val="21"/>
        </w:rPr>
        <w:t>a</w:t>
      </w:r>
      <w:r>
        <w:rPr>
          <w:rFonts w:ascii="Adobe Devanagari" w:eastAsia="Times New Roman" w:hAnsi="Adobe Devanagari" w:cs="Adobe Devanagari"/>
          <w:sz w:val="21"/>
          <w:szCs w:val="21"/>
        </w:rPr>
        <w:t xml:space="preserve"> temporary Legal Assistant III position</w:t>
      </w:r>
      <w:r w:rsidRPr="000F4DF2">
        <w:rPr>
          <w:rFonts w:ascii="Adobe Devanagari" w:eastAsia="Times New Roman" w:hAnsi="Adobe Devanagari" w:cs="Adobe Devanagari"/>
          <w:sz w:val="21"/>
          <w:szCs w:val="21"/>
        </w:rPr>
        <w:t xml:space="preserve">, providing </w:t>
      </w:r>
      <w:r>
        <w:rPr>
          <w:rFonts w:ascii="Adobe Devanagari" w:eastAsia="Times New Roman" w:hAnsi="Adobe Devanagari" w:cs="Adobe Devanagari"/>
          <w:sz w:val="21"/>
          <w:szCs w:val="21"/>
        </w:rPr>
        <w:t>legal</w:t>
      </w:r>
      <w:r w:rsidRPr="000F4DF2">
        <w:rPr>
          <w:rFonts w:ascii="Adobe Devanagari" w:eastAsia="Times New Roman" w:hAnsi="Adobe Devanagari" w:cs="Adobe Devanagari"/>
          <w:sz w:val="21"/>
          <w:szCs w:val="21"/>
        </w:rPr>
        <w:t xml:space="preserve"> support to the State’s Attorney</w:t>
      </w:r>
      <w:r>
        <w:rPr>
          <w:rFonts w:ascii="Adobe Devanagari" w:eastAsia="Times New Roman" w:hAnsi="Adobe Devanagari" w:cs="Adobe Devanagari"/>
          <w:sz w:val="21"/>
          <w:szCs w:val="21"/>
        </w:rPr>
        <w:t xml:space="preserve">’s Office. Work is under the direction of the State’s Attorney. </w:t>
      </w:r>
      <w:r w:rsidRPr="000F4DF2">
        <w:rPr>
          <w:rFonts w:ascii="Adobe Devanagari" w:eastAsia="Times New Roman" w:hAnsi="Adobe Devanagari" w:cs="Adobe Devanagari"/>
          <w:sz w:val="21"/>
          <w:szCs w:val="21"/>
        </w:rPr>
        <w:t>The position</w:t>
      </w:r>
      <w:r>
        <w:rPr>
          <w:rFonts w:ascii="Adobe Devanagari" w:eastAsia="Times New Roman" w:hAnsi="Adobe Devanagari" w:cs="Adobe Devanagari"/>
          <w:sz w:val="21"/>
          <w:szCs w:val="21"/>
        </w:rPr>
        <w:t xml:space="preserve"> is 20-40 </w:t>
      </w:r>
      <w:r w:rsidR="001177D7">
        <w:rPr>
          <w:rFonts w:ascii="Adobe Devanagari" w:eastAsia="Times New Roman" w:hAnsi="Adobe Devanagari" w:cs="Adobe Devanagari"/>
          <w:sz w:val="21"/>
          <w:szCs w:val="21"/>
        </w:rPr>
        <w:t>hours per week</w:t>
      </w:r>
      <w:r>
        <w:rPr>
          <w:rFonts w:ascii="Adobe Devanagari" w:eastAsia="Times New Roman" w:hAnsi="Adobe Devanagari" w:cs="Adobe Devanagari"/>
          <w:sz w:val="21"/>
          <w:szCs w:val="21"/>
        </w:rPr>
        <w:t xml:space="preserve">, </w:t>
      </w:r>
      <w:r w:rsidRPr="000F4DF2">
        <w:rPr>
          <w:rFonts w:ascii="Adobe Devanagari" w:eastAsia="Times New Roman" w:hAnsi="Adobe Devanagari" w:cs="Adobe Devanagari"/>
          <w:sz w:val="21"/>
          <w:szCs w:val="21"/>
        </w:rPr>
        <w:t>M-F</w:t>
      </w:r>
      <w:r>
        <w:rPr>
          <w:rFonts w:ascii="Adobe Devanagari" w:eastAsia="Times New Roman" w:hAnsi="Adobe Devanagari" w:cs="Adobe Devanagari"/>
          <w:sz w:val="21"/>
          <w:szCs w:val="21"/>
        </w:rPr>
        <w:t xml:space="preserve">. </w:t>
      </w:r>
      <w:r w:rsidR="001177D7">
        <w:rPr>
          <w:rFonts w:ascii="Adobe Devanagari" w:eastAsia="Times New Roman" w:hAnsi="Adobe Devanagari" w:cs="Adobe Devanagari"/>
          <w:sz w:val="21"/>
          <w:szCs w:val="21"/>
        </w:rPr>
        <w:t xml:space="preserve"> Pay r</w:t>
      </w:r>
      <w:r>
        <w:rPr>
          <w:rFonts w:ascii="Adobe Devanagari" w:eastAsia="Times New Roman" w:hAnsi="Adobe Devanagari" w:cs="Adobe Devanagari"/>
          <w:sz w:val="21"/>
          <w:szCs w:val="21"/>
        </w:rPr>
        <w:t xml:space="preserve">ate will depend upon prior experience. </w:t>
      </w:r>
      <w:r w:rsidRPr="000F4DF2">
        <w:rPr>
          <w:rFonts w:ascii="Adobe Devanagari" w:eastAsia="Times New Roman" w:hAnsi="Adobe Devanagari" w:cs="Adobe Devanagari"/>
          <w:sz w:val="21"/>
          <w:szCs w:val="21"/>
        </w:rPr>
        <w:t xml:space="preserve">State benefits are </w:t>
      </w:r>
      <w:r>
        <w:rPr>
          <w:rFonts w:ascii="Adobe Devanagari" w:eastAsia="Times New Roman" w:hAnsi="Adobe Devanagari" w:cs="Adobe Devanagari"/>
          <w:sz w:val="21"/>
          <w:szCs w:val="21"/>
        </w:rPr>
        <w:t xml:space="preserve">not </w:t>
      </w:r>
      <w:r w:rsidR="001177D7">
        <w:rPr>
          <w:rFonts w:ascii="Adobe Devanagari" w:eastAsia="Times New Roman" w:hAnsi="Adobe Devanagari" w:cs="Adobe Devanagari"/>
          <w:sz w:val="21"/>
          <w:szCs w:val="21"/>
        </w:rPr>
        <w:t>available</w:t>
      </w:r>
      <w:r>
        <w:rPr>
          <w:rFonts w:ascii="Adobe Devanagari" w:eastAsia="Times New Roman" w:hAnsi="Adobe Devanagari" w:cs="Adobe Devanagari"/>
          <w:sz w:val="21"/>
          <w:szCs w:val="21"/>
        </w:rPr>
        <w:t xml:space="preserve"> for temporary positions. </w:t>
      </w:r>
    </w:p>
    <w:p w14:paraId="260A9E5D" w14:textId="77777777" w:rsidR="003D2B7E" w:rsidRPr="000F4DF2" w:rsidRDefault="003D2B7E" w:rsidP="003D2B7E">
      <w:pPr>
        <w:rPr>
          <w:rFonts w:ascii="Adobe Devanagari" w:eastAsia="Calibri" w:hAnsi="Adobe Devanagari" w:cs="Adobe Devanagari"/>
          <w:sz w:val="21"/>
          <w:szCs w:val="21"/>
        </w:rPr>
      </w:pPr>
    </w:p>
    <w:p w14:paraId="15CC5AE2" w14:textId="005A9F7C" w:rsidR="003D2B7E" w:rsidRPr="002F3735" w:rsidRDefault="003D2B7E" w:rsidP="003D2B7E">
      <w:pPr>
        <w:jc w:val="both"/>
        <w:rPr>
          <w:rFonts w:ascii="Adobe Devanagari" w:hAnsi="Adobe Devanagari" w:cs="Adobe Devanagari"/>
          <w:sz w:val="21"/>
          <w:szCs w:val="21"/>
        </w:rPr>
      </w:pPr>
      <w:r w:rsidRPr="000F4DF2">
        <w:rPr>
          <w:rFonts w:ascii="Adobe Devanagari" w:hAnsi="Adobe Devanagari" w:cs="Adobe Devanagari"/>
          <w:b/>
          <w:bCs/>
          <w:sz w:val="21"/>
          <w:szCs w:val="21"/>
          <w:u w:val="single"/>
        </w:rPr>
        <w:t>Summary of Duties</w:t>
      </w:r>
      <w:r>
        <w:rPr>
          <w:rFonts w:ascii="Adobe Devanagari" w:hAnsi="Adobe Devanagari" w:cs="Adobe Devanagari"/>
          <w:b/>
          <w:bCs/>
          <w:sz w:val="21"/>
          <w:szCs w:val="21"/>
          <w:u w:val="single"/>
        </w:rPr>
        <w:t>:</w:t>
      </w:r>
      <w:r>
        <w:rPr>
          <w:rFonts w:ascii="Adobe Devanagari" w:hAnsi="Adobe Devanagari" w:cs="Adobe Devanagari"/>
          <w:b/>
          <w:bCs/>
          <w:sz w:val="21"/>
          <w:szCs w:val="21"/>
        </w:rPr>
        <w:t xml:space="preserve"> </w:t>
      </w:r>
      <w:r w:rsidRPr="002F3735">
        <w:rPr>
          <w:rFonts w:ascii="Adobe Devanagari" w:hAnsi="Adobe Devanagari" w:cs="Adobe Devanagari"/>
          <w:sz w:val="21"/>
          <w:szCs w:val="21"/>
        </w:rPr>
        <w:t xml:space="preserve">Examines and prepares legal documents. </w:t>
      </w:r>
      <w:r w:rsidR="003E17D3" w:rsidRPr="002F3735">
        <w:rPr>
          <w:rFonts w:ascii="Adobe Devanagari" w:hAnsi="Adobe Devanagari" w:cs="Adobe Devanagari"/>
          <w:sz w:val="21"/>
          <w:szCs w:val="21"/>
        </w:rPr>
        <w:t>Reviews incoming material</w:t>
      </w:r>
      <w:r w:rsidR="003E17D3">
        <w:rPr>
          <w:rFonts w:ascii="Adobe Devanagari" w:hAnsi="Adobe Devanagari" w:cs="Adobe Devanagari"/>
          <w:sz w:val="21"/>
          <w:szCs w:val="21"/>
        </w:rPr>
        <w:t xml:space="preserve"> and helps assemble and prepare legal </w:t>
      </w:r>
      <w:r w:rsidRPr="002F3735">
        <w:rPr>
          <w:rFonts w:ascii="Adobe Devanagari" w:hAnsi="Adobe Devanagari" w:cs="Adobe Devanagari"/>
          <w:sz w:val="21"/>
          <w:szCs w:val="21"/>
        </w:rPr>
        <w:t>documents and discovery materials. Obtains information from files, client agencies, court records</w:t>
      </w:r>
      <w:r w:rsidR="003E17D3">
        <w:rPr>
          <w:rFonts w:ascii="Adobe Devanagari" w:hAnsi="Adobe Devanagari" w:cs="Adobe Devanagari"/>
          <w:sz w:val="21"/>
          <w:szCs w:val="21"/>
        </w:rPr>
        <w:t xml:space="preserve">, etc., </w:t>
      </w:r>
      <w:r w:rsidRPr="002F3735">
        <w:rPr>
          <w:rFonts w:ascii="Adobe Devanagari" w:hAnsi="Adobe Devanagari" w:cs="Adobe Devanagari"/>
          <w:sz w:val="21"/>
          <w:szCs w:val="21"/>
        </w:rPr>
        <w:t>and submits draft</w:t>
      </w:r>
      <w:r w:rsidR="003E17D3">
        <w:rPr>
          <w:rFonts w:ascii="Adobe Devanagari" w:hAnsi="Adobe Devanagari" w:cs="Adobe Devanagari"/>
          <w:sz w:val="21"/>
          <w:szCs w:val="21"/>
        </w:rPr>
        <w:t>s</w:t>
      </w:r>
      <w:r w:rsidRPr="002F3735">
        <w:rPr>
          <w:rFonts w:ascii="Adobe Devanagari" w:hAnsi="Adobe Devanagari" w:cs="Adobe Devanagari"/>
          <w:sz w:val="21"/>
          <w:szCs w:val="21"/>
        </w:rPr>
        <w:t xml:space="preserve"> or completed documents to </w:t>
      </w:r>
      <w:r w:rsidR="003E17D3">
        <w:rPr>
          <w:rFonts w:ascii="Adobe Devanagari" w:hAnsi="Adobe Devanagari" w:cs="Adobe Devanagari"/>
          <w:sz w:val="21"/>
          <w:szCs w:val="21"/>
        </w:rPr>
        <w:t>s</w:t>
      </w:r>
      <w:r w:rsidRPr="002F3735">
        <w:rPr>
          <w:rFonts w:ascii="Adobe Devanagari" w:hAnsi="Adobe Devanagari" w:cs="Adobe Devanagari"/>
          <w:sz w:val="21"/>
          <w:szCs w:val="21"/>
        </w:rPr>
        <w:t xml:space="preserve">upervising attorney. Accurately prepares, types and proof-reads correspondence, forms and documents; transmits and files documents. </w:t>
      </w:r>
      <w:r w:rsidR="003E17D3">
        <w:rPr>
          <w:rFonts w:ascii="Adobe Devanagari" w:hAnsi="Adobe Devanagari" w:cs="Adobe Devanagari"/>
          <w:sz w:val="21"/>
          <w:szCs w:val="21"/>
        </w:rPr>
        <w:t>May assist with e-filing, public records management/archiving, and sealing and expungement.</w:t>
      </w:r>
      <w:r w:rsidR="00365737">
        <w:rPr>
          <w:rFonts w:ascii="Adobe Devanagari" w:hAnsi="Adobe Devanagari" w:cs="Adobe Devanagari"/>
          <w:sz w:val="21"/>
          <w:szCs w:val="21"/>
        </w:rPr>
        <w:t xml:space="preserve"> Data </w:t>
      </w:r>
      <w:r w:rsidRPr="002F3735">
        <w:rPr>
          <w:rFonts w:ascii="Adobe Devanagari" w:hAnsi="Adobe Devanagari" w:cs="Adobe Devanagari"/>
          <w:sz w:val="21"/>
          <w:szCs w:val="21"/>
        </w:rPr>
        <w:t xml:space="preserve">entry into </w:t>
      </w:r>
      <w:r w:rsidR="00365737">
        <w:rPr>
          <w:rFonts w:ascii="Adobe Devanagari" w:hAnsi="Adobe Devanagari" w:cs="Adobe Devanagari"/>
          <w:sz w:val="21"/>
          <w:szCs w:val="21"/>
        </w:rPr>
        <w:t>SAS</w:t>
      </w:r>
      <w:r w:rsidRPr="002F3735">
        <w:rPr>
          <w:rFonts w:ascii="Adobe Devanagari" w:hAnsi="Adobe Devanagari" w:cs="Adobe Devanagari"/>
          <w:sz w:val="21"/>
          <w:szCs w:val="21"/>
        </w:rPr>
        <w:t xml:space="preserve"> case management systems</w:t>
      </w:r>
      <w:r w:rsidR="00365737" w:rsidRPr="00365737">
        <w:rPr>
          <w:rFonts w:ascii="Adobe Devanagari" w:hAnsi="Adobe Devanagari" w:cs="Adobe Devanagari"/>
          <w:sz w:val="21"/>
          <w:szCs w:val="21"/>
        </w:rPr>
        <w:t xml:space="preserve"> </w:t>
      </w:r>
      <w:r w:rsidR="00365737" w:rsidRPr="002F3735">
        <w:rPr>
          <w:rFonts w:ascii="Adobe Devanagari" w:hAnsi="Adobe Devanagari" w:cs="Adobe Devanagari"/>
          <w:sz w:val="21"/>
          <w:szCs w:val="21"/>
        </w:rPr>
        <w:t>updating and closing cases</w:t>
      </w:r>
      <w:r w:rsidRPr="002F3735">
        <w:rPr>
          <w:rFonts w:ascii="Adobe Devanagari" w:hAnsi="Adobe Devanagari" w:cs="Adobe Devanagari"/>
          <w:sz w:val="21"/>
          <w:szCs w:val="21"/>
        </w:rPr>
        <w:t xml:space="preserve">. Helps attorneys prepare for trials, hearings and negotiations. Coordinates with victim advocates. Helps verify citations and statutory references. May calendar hearings, work and other events for the SA and DSA staff. </w:t>
      </w:r>
      <w:r w:rsidR="00471076">
        <w:rPr>
          <w:rFonts w:ascii="Adobe Devanagari" w:hAnsi="Adobe Devanagari" w:cs="Adobe Devanagari"/>
          <w:sz w:val="21"/>
          <w:szCs w:val="21"/>
        </w:rPr>
        <w:t xml:space="preserve"> </w:t>
      </w:r>
      <w:r w:rsidRPr="002F3735">
        <w:rPr>
          <w:rFonts w:ascii="Adobe Devanagari" w:hAnsi="Adobe Devanagari" w:cs="Adobe Devanagari"/>
          <w:sz w:val="21"/>
          <w:szCs w:val="21"/>
        </w:rPr>
        <w:t>Must maintain strict confidentiality of all information relating to cases and adhere to state and federal confidentiality laws and policies. Must be timely in reporting to work and dependable in attendance. Must consistently demonstrate good judgment, courtesy and tact. Must establish and maintain effective working relationships with supervisors and co-workers, partner agencies and organizations, and the public. Must have excellent interpersonal skills. Must represent the office in a professional manner at all times</w:t>
      </w:r>
      <w:r>
        <w:rPr>
          <w:rFonts w:ascii="Adobe Devanagari" w:hAnsi="Adobe Devanagari" w:cs="Adobe Devanagari"/>
          <w:sz w:val="21"/>
          <w:szCs w:val="21"/>
        </w:rPr>
        <w:t>, both off and on duty</w:t>
      </w:r>
      <w:r w:rsidRPr="002F3735">
        <w:rPr>
          <w:rFonts w:ascii="Adobe Devanagari" w:hAnsi="Adobe Devanagari" w:cs="Adobe Devanagari"/>
          <w:sz w:val="21"/>
          <w:szCs w:val="21"/>
        </w:rPr>
        <w:t xml:space="preserve">. </w:t>
      </w:r>
      <w:r>
        <w:rPr>
          <w:rFonts w:ascii="Adobe Devanagari" w:hAnsi="Adobe Devanagari" w:cs="Adobe Devanagari"/>
          <w:sz w:val="21"/>
          <w:szCs w:val="21"/>
        </w:rPr>
        <w:t xml:space="preserve">May perform </w:t>
      </w:r>
      <w:r w:rsidRPr="002F3735">
        <w:rPr>
          <w:rFonts w:ascii="Adobe Devanagari" w:hAnsi="Adobe Devanagari" w:cs="Adobe Devanagari"/>
          <w:sz w:val="21"/>
          <w:szCs w:val="21"/>
        </w:rPr>
        <w:t>other related duties as assigned by the State's Attorney.</w:t>
      </w:r>
    </w:p>
    <w:p w14:paraId="5BC74B07" w14:textId="77777777" w:rsidR="003D2B7E" w:rsidRPr="000F4DF2" w:rsidRDefault="003D2B7E" w:rsidP="003D2B7E">
      <w:pPr>
        <w:jc w:val="both"/>
        <w:rPr>
          <w:rFonts w:ascii="Adobe Devanagari" w:hAnsi="Adobe Devanagari" w:cs="Adobe Devanagari"/>
          <w:sz w:val="21"/>
          <w:szCs w:val="21"/>
        </w:rPr>
      </w:pPr>
    </w:p>
    <w:p w14:paraId="07964292" w14:textId="77777777" w:rsidR="003D2B7E" w:rsidRDefault="003D2B7E" w:rsidP="003D2B7E">
      <w:pPr>
        <w:jc w:val="both"/>
        <w:rPr>
          <w:rFonts w:ascii="Adobe Devanagari" w:hAnsi="Adobe Devanagari" w:cs="Adobe Devanagari"/>
          <w:sz w:val="21"/>
          <w:szCs w:val="21"/>
        </w:rPr>
      </w:pPr>
      <w:r w:rsidRPr="000F4DF2">
        <w:rPr>
          <w:rFonts w:ascii="Adobe Devanagari" w:hAnsi="Adobe Devanagari" w:cs="Adobe Devanagari"/>
          <w:b/>
          <w:bCs/>
          <w:sz w:val="21"/>
          <w:szCs w:val="21"/>
          <w:u w:val="single"/>
        </w:rPr>
        <w:t>Knowledge, Skills and Abilities</w:t>
      </w:r>
      <w:r w:rsidRPr="000F4DF2">
        <w:rPr>
          <w:rFonts w:ascii="Adobe Devanagari" w:hAnsi="Adobe Devanagari" w:cs="Adobe Devanagari"/>
          <w:b/>
          <w:bCs/>
          <w:sz w:val="21"/>
          <w:szCs w:val="21"/>
        </w:rPr>
        <w:t xml:space="preserve">:  </w:t>
      </w:r>
      <w:r w:rsidRPr="002F3735">
        <w:rPr>
          <w:rFonts w:ascii="Adobe Devanagari" w:hAnsi="Adobe Devanagari" w:cs="Adobe Devanagari"/>
          <w:sz w:val="21"/>
          <w:szCs w:val="21"/>
        </w:rPr>
        <w:t>Considerable knowledge of legal practices and procedures. Knowledge of law office practices and procedures. Ability to learn and apply departmental policies and procedures. Ability to review legal documents and prepare responses for review by attorney(s). Must establish and maintain effective working relationships. Must possess excellent skills to communicate verbally and in writing.</w:t>
      </w:r>
      <w:r>
        <w:rPr>
          <w:rFonts w:ascii="Adobe Devanagari" w:hAnsi="Adobe Devanagari" w:cs="Adobe Devanagari"/>
          <w:sz w:val="21"/>
          <w:szCs w:val="21"/>
        </w:rPr>
        <w:t xml:space="preserve"> </w:t>
      </w:r>
    </w:p>
    <w:p w14:paraId="2A848FF1" w14:textId="77777777" w:rsidR="003D2B7E" w:rsidRDefault="003D2B7E" w:rsidP="003D2B7E">
      <w:pPr>
        <w:jc w:val="both"/>
        <w:rPr>
          <w:rFonts w:ascii="Adobe Devanagari" w:hAnsi="Adobe Devanagari" w:cs="Adobe Devanagari"/>
          <w:sz w:val="21"/>
          <w:szCs w:val="21"/>
        </w:rPr>
      </w:pPr>
    </w:p>
    <w:p w14:paraId="3A92CD2B" w14:textId="719BE6B3" w:rsidR="003D2B7E" w:rsidRPr="000F4DF2" w:rsidRDefault="003D2B7E" w:rsidP="003D2B7E">
      <w:pPr>
        <w:jc w:val="both"/>
        <w:rPr>
          <w:rFonts w:ascii="Adobe Devanagari" w:hAnsi="Adobe Devanagari" w:cs="Adobe Devanagari"/>
          <w:sz w:val="21"/>
          <w:szCs w:val="21"/>
          <w:lang w:val="en"/>
        </w:rPr>
      </w:pPr>
      <w:r w:rsidRPr="000F4DF2">
        <w:rPr>
          <w:rFonts w:ascii="Adobe Devanagari" w:hAnsi="Adobe Devanagari" w:cs="Adobe Devanagari"/>
          <w:b/>
          <w:sz w:val="21"/>
          <w:szCs w:val="21"/>
          <w:u w:val="single"/>
        </w:rPr>
        <w:t>Environmental Factors</w:t>
      </w:r>
      <w:r w:rsidRPr="000F4DF2">
        <w:rPr>
          <w:rFonts w:ascii="Adobe Devanagari" w:hAnsi="Adobe Devanagari" w:cs="Adobe Devanagari"/>
          <w:sz w:val="21"/>
          <w:szCs w:val="21"/>
        </w:rPr>
        <w:t xml:space="preserve">: </w:t>
      </w:r>
      <w:r w:rsidRPr="009B51FF">
        <w:rPr>
          <w:rFonts w:ascii="Adobe Devanagari" w:hAnsi="Adobe Devanagari" w:cs="Adobe Devanagari"/>
          <w:sz w:val="21"/>
          <w:szCs w:val="21"/>
          <w:lang w:val="en"/>
        </w:rPr>
        <w:t>The job requires the ability to manage multiple tasks, to pay attention to detail and to follow through on assignments. Pressure from deadlines and workload is routine. Most duties are performed in an office setting. Assignments may require occasional travel to court houses, other state agencies and other law offices.</w:t>
      </w:r>
    </w:p>
    <w:p w14:paraId="2CD5C270" w14:textId="77777777" w:rsidR="003D2B7E" w:rsidRPr="000F4DF2" w:rsidRDefault="003D2B7E" w:rsidP="003D2B7E">
      <w:pPr>
        <w:jc w:val="both"/>
        <w:rPr>
          <w:rFonts w:ascii="Adobe Devanagari" w:hAnsi="Adobe Devanagari" w:cs="Adobe Devanagari"/>
          <w:sz w:val="21"/>
          <w:szCs w:val="21"/>
          <w:lang w:val="en"/>
        </w:rPr>
      </w:pPr>
    </w:p>
    <w:p w14:paraId="5A70D399" w14:textId="33B1F173" w:rsidR="003D2B7E" w:rsidRDefault="003D2B7E" w:rsidP="003D2B7E">
      <w:pPr>
        <w:jc w:val="both"/>
        <w:rPr>
          <w:rFonts w:ascii="Adobe Devanagari" w:hAnsi="Adobe Devanagari" w:cs="Adobe Devanagari"/>
          <w:sz w:val="21"/>
          <w:szCs w:val="21"/>
        </w:rPr>
      </w:pPr>
      <w:r w:rsidRPr="000F4DF2">
        <w:rPr>
          <w:rFonts w:ascii="Adobe Devanagari" w:hAnsi="Adobe Devanagari" w:cs="Adobe Devanagari"/>
          <w:b/>
          <w:sz w:val="21"/>
          <w:szCs w:val="21"/>
          <w:u w:val="single"/>
        </w:rPr>
        <w:t>Minimum Qualifications</w:t>
      </w:r>
      <w:r w:rsidRPr="000F4DF2">
        <w:rPr>
          <w:rFonts w:ascii="Adobe Devanagari" w:hAnsi="Adobe Devanagari" w:cs="Adobe Devanagari"/>
          <w:sz w:val="21"/>
          <w:szCs w:val="21"/>
        </w:rPr>
        <w:t xml:space="preserve">: </w:t>
      </w:r>
      <w:r w:rsidRPr="009B51FF">
        <w:rPr>
          <w:rFonts w:ascii="Adobe Devanagari" w:hAnsi="Adobe Devanagari" w:cs="Adobe Devanagari"/>
          <w:sz w:val="21"/>
          <w:szCs w:val="21"/>
        </w:rPr>
        <w:t>Paralegal Degree and 2 years performing paralegal/ legal administrative work; O</w:t>
      </w:r>
      <w:r>
        <w:rPr>
          <w:rFonts w:ascii="Adobe Devanagari" w:hAnsi="Adobe Devanagari" w:cs="Adobe Devanagari"/>
          <w:sz w:val="21"/>
          <w:szCs w:val="21"/>
        </w:rPr>
        <w:t>R</w:t>
      </w:r>
      <w:r w:rsidR="001177D7">
        <w:rPr>
          <w:rFonts w:ascii="Adobe Devanagari" w:hAnsi="Adobe Devanagari" w:cs="Adobe Devanagari"/>
          <w:sz w:val="21"/>
          <w:szCs w:val="21"/>
        </w:rPr>
        <w:t xml:space="preserve"> </w:t>
      </w:r>
      <w:r w:rsidRPr="009B51FF">
        <w:rPr>
          <w:rFonts w:ascii="Adobe Devanagari" w:hAnsi="Adobe Devanagari" w:cs="Adobe Devanagari"/>
          <w:sz w:val="21"/>
          <w:szCs w:val="21"/>
        </w:rPr>
        <w:t>Bachelor's or Associates Degree and employment history (including clerkships or internships) that establishes skills in research (legal or other professional-field) and writing</w:t>
      </w:r>
      <w:r w:rsidR="001177D7">
        <w:rPr>
          <w:rFonts w:ascii="Adobe Devanagari" w:hAnsi="Adobe Devanagari" w:cs="Adobe Devanagari"/>
          <w:sz w:val="21"/>
          <w:szCs w:val="21"/>
        </w:rPr>
        <w:t>; pr</w:t>
      </w:r>
      <w:r w:rsidRPr="009B51FF">
        <w:rPr>
          <w:rFonts w:ascii="Adobe Devanagari" w:hAnsi="Adobe Devanagari" w:cs="Adobe Devanagari"/>
          <w:sz w:val="21"/>
          <w:szCs w:val="21"/>
        </w:rPr>
        <w:t>eference for relevant discipline</w:t>
      </w:r>
      <w:r>
        <w:rPr>
          <w:rFonts w:ascii="Adobe Devanagari" w:hAnsi="Adobe Devanagari" w:cs="Adobe Devanagari"/>
          <w:sz w:val="21"/>
          <w:szCs w:val="21"/>
        </w:rPr>
        <w:t xml:space="preserve">; </w:t>
      </w:r>
      <w:r w:rsidR="001177D7">
        <w:rPr>
          <w:rFonts w:ascii="Adobe Devanagari" w:hAnsi="Adobe Devanagari" w:cs="Adobe Devanagari"/>
          <w:sz w:val="21"/>
          <w:szCs w:val="21"/>
        </w:rPr>
        <w:t xml:space="preserve">OR a </w:t>
      </w:r>
      <w:r w:rsidRPr="009B51FF">
        <w:rPr>
          <w:rFonts w:ascii="Adobe Devanagari" w:hAnsi="Adobe Devanagari" w:cs="Adobe Devanagari"/>
          <w:sz w:val="21"/>
          <w:szCs w:val="21"/>
        </w:rPr>
        <w:t xml:space="preserve">J.D. Degree (or </w:t>
      </w:r>
      <w:r w:rsidR="001177D7">
        <w:rPr>
          <w:rFonts w:ascii="Adobe Devanagari" w:hAnsi="Adobe Devanagari" w:cs="Adobe Devanagari"/>
          <w:sz w:val="21"/>
          <w:szCs w:val="21"/>
        </w:rPr>
        <w:t>current law school student).</w:t>
      </w:r>
    </w:p>
    <w:p w14:paraId="134E11E5" w14:textId="77777777" w:rsidR="003D2B7E" w:rsidRDefault="003D2B7E" w:rsidP="003D2B7E">
      <w:pPr>
        <w:jc w:val="both"/>
        <w:rPr>
          <w:rFonts w:ascii="Adobe Devanagari" w:eastAsia="Calibri" w:hAnsi="Adobe Devanagari" w:cs="Adobe Devanagari"/>
          <w:b/>
          <w:sz w:val="21"/>
          <w:szCs w:val="21"/>
          <w:u w:val="single"/>
        </w:rPr>
      </w:pPr>
    </w:p>
    <w:p w14:paraId="3572782A" w14:textId="4DB380DC" w:rsidR="003D2B7E" w:rsidRPr="00447720" w:rsidRDefault="003D2B7E" w:rsidP="00B11879">
      <w:pPr>
        <w:rPr>
          <w:rFonts w:ascii="Adobe Devanagari" w:hAnsi="Adobe Devanagari" w:cs="Adobe Devanagari"/>
          <w:sz w:val="20"/>
          <w:szCs w:val="20"/>
        </w:rPr>
      </w:pPr>
      <w:r w:rsidRPr="00447720">
        <w:rPr>
          <w:rFonts w:ascii="Adobe Devanagari" w:eastAsia="Calibri" w:hAnsi="Adobe Devanagari" w:cs="Adobe Devanagari"/>
          <w:b/>
          <w:sz w:val="20"/>
          <w:szCs w:val="20"/>
          <w:u w:val="single"/>
        </w:rPr>
        <w:t>DO NOT APPLY ONLINE</w:t>
      </w:r>
      <w:r w:rsidRPr="00447720">
        <w:rPr>
          <w:rFonts w:ascii="Adobe Devanagari" w:eastAsia="Calibri" w:hAnsi="Adobe Devanagari" w:cs="Adobe Devanagari"/>
          <w:sz w:val="20"/>
          <w:szCs w:val="20"/>
        </w:rPr>
        <w:t>:  In</w:t>
      </w:r>
      <w:r w:rsidRPr="00447720">
        <w:rPr>
          <w:rFonts w:ascii="Adobe Devanagari" w:hAnsi="Adobe Devanagari" w:cs="Adobe Devanagari"/>
          <w:sz w:val="20"/>
          <w:szCs w:val="20"/>
        </w:rPr>
        <w:t xml:space="preserve">terested candidates </w:t>
      </w:r>
      <w:r w:rsidR="001177D7" w:rsidRPr="00447720">
        <w:rPr>
          <w:rFonts w:ascii="Adobe Devanagari" w:hAnsi="Adobe Devanagari" w:cs="Adobe Devanagari"/>
          <w:sz w:val="20"/>
          <w:szCs w:val="20"/>
        </w:rPr>
        <w:t>must</w:t>
      </w:r>
      <w:r w:rsidRPr="00447720">
        <w:rPr>
          <w:rFonts w:ascii="Adobe Devanagari" w:hAnsi="Adobe Devanagari" w:cs="Adobe Devanagari"/>
          <w:sz w:val="20"/>
          <w:szCs w:val="20"/>
        </w:rPr>
        <w:t xml:space="preserve"> send cover letter, resume</w:t>
      </w:r>
      <w:r w:rsidR="001177D7" w:rsidRPr="00447720">
        <w:rPr>
          <w:rFonts w:ascii="Adobe Devanagari" w:hAnsi="Adobe Devanagari" w:cs="Adobe Devanagari"/>
          <w:sz w:val="20"/>
          <w:szCs w:val="20"/>
        </w:rPr>
        <w:t xml:space="preserve"> with specific</w:t>
      </w:r>
      <w:r w:rsidR="003E17D3" w:rsidRPr="00447720">
        <w:rPr>
          <w:rFonts w:ascii="Adobe Devanagari" w:hAnsi="Adobe Devanagari" w:cs="Adobe Devanagari"/>
          <w:sz w:val="20"/>
          <w:szCs w:val="20"/>
        </w:rPr>
        <w:t xml:space="preserve"> dates of employment</w:t>
      </w:r>
      <w:r w:rsidRPr="00447720">
        <w:rPr>
          <w:rFonts w:ascii="Adobe Devanagari" w:hAnsi="Adobe Devanagari" w:cs="Adobe Devanagari"/>
          <w:sz w:val="20"/>
          <w:szCs w:val="20"/>
        </w:rPr>
        <w:t xml:space="preserve">, and a list of 3 </w:t>
      </w:r>
      <w:r w:rsidRPr="00447720">
        <w:rPr>
          <w:rFonts w:ascii="Adobe Devanagari" w:hAnsi="Adobe Devanagari" w:cs="Adobe Devanagari"/>
          <w:sz w:val="20"/>
          <w:szCs w:val="20"/>
          <w:u w:val="single"/>
        </w:rPr>
        <w:t>work-related</w:t>
      </w:r>
      <w:r w:rsidRPr="00447720">
        <w:rPr>
          <w:rFonts w:ascii="Adobe Devanagari" w:hAnsi="Adobe Devanagari" w:cs="Adobe Devanagari"/>
          <w:sz w:val="20"/>
          <w:szCs w:val="20"/>
        </w:rPr>
        <w:t xml:space="preserve"> references</w:t>
      </w:r>
      <w:r w:rsidR="003E17D3" w:rsidRPr="00447720">
        <w:rPr>
          <w:rFonts w:ascii="Adobe Devanagari" w:hAnsi="Adobe Devanagari" w:cs="Adobe Devanagari"/>
          <w:sz w:val="20"/>
          <w:szCs w:val="20"/>
        </w:rPr>
        <w:t xml:space="preserve"> (title, organization, daytime phone)</w:t>
      </w:r>
      <w:r w:rsidR="00D31431" w:rsidRPr="00447720">
        <w:rPr>
          <w:rFonts w:ascii="Adobe Devanagari" w:hAnsi="Adobe Devanagari" w:cs="Adobe Devanagari"/>
          <w:sz w:val="20"/>
          <w:szCs w:val="20"/>
        </w:rPr>
        <w:t xml:space="preserve"> by </w:t>
      </w:r>
      <w:r w:rsidR="00447720">
        <w:rPr>
          <w:rFonts w:ascii="Adobe Devanagari" w:hAnsi="Adobe Devanagari" w:cs="Adobe Devanagari"/>
          <w:sz w:val="20"/>
          <w:szCs w:val="20"/>
        </w:rPr>
        <w:t xml:space="preserve"> </w:t>
      </w:r>
      <w:r w:rsidR="003350AB" w:rsidRPr="00447720">
        <w:rPr>
          <w:rFonts w:ascii="Adobe Devanagari" w:hAnsi="Adobe Devanagari" w:cs="Adobe Devanagari"/>
          <w:sz w:val="20"/>
          <w:szCs w:val="20"/>
        </w:rPr>
        <w:t xml:space="preserve">October </w:t>
      </w:r>
      <w:r w:rsidR="00DD203A" w:rsidRPr="00447720">
        <w:rPr>
          <w:rFonts w:ascii="Adobe Devanagari" w:hAnsi="Adobe Devanagari" w:cs="Adobe Devanagari"/>
          <w:sz w:val="20"/>
          <w:szCs w:val="20"/>
        </w:rPr>
        <w:t>24</w:t>
      </w:r>
      <w:r w:rsidR="00B11879" w:rsidRPr="00447720">
        <w:rPr>
          <w:rFonts w:ascii="Adobe Devanagari" w:hAnsi="Adobe Devanagari" w:cs="Adobe Devanagari"/>
          <w:sz w:val="20"/>
          <w:szCs w:val="20"/>
        </w:rPr>
        <w:t xml:space="preserve">, 2022 </w:t>
      </w:r>
      <w:r w:rsidRPr="00447720">
        <w:rPr>
          <w:rFonts w:ascii="Adobe Devanagari" w:hAnsi="Adobe Devanagari" w:cs="Adobe Devanagari"/>
          <w:sz w:val="20"/>
          <w:szCs w:val="20"/>
        </w:rPr>
        <w:t xml:space="preserve">to: State’s Attorney </w:t>
      </w:r>
      <w:r w:rsidR="000C2398" w:rsidRPr="00447720">
        <w:rPr>
          <w:rFonts w:ascii="Adobe Devanagari" w:hAnsi="Adobe Devanagari" w:cs="Adobe Devanagari"/>
          <w:sz w:val="20"/>
          <w:szCs w:val="20"/>
        </w:rPr>
        <w:t>Sarah George at</w:t>
      </w:r>
      <w:r w:rsidR="00447720">
        <w:rPr>
          <w:rFonts w:ascii="Adobe Devanagari" w:hAnsi="Adobe Devanagari" w:cs="Adobe Devanagari"/>
          <w:sz w:val="20"/>
          <w:szCs w:val="20"/>
        </w:rPr>
        <w:t xml:space="preserve"> </w:t>
      </w:r>
      <w:hyperlink r:id="rId5" w:history="1">
        <w:r w:rsidR="000C2398" w:rsidRPr="00447720">
          <w:rPr>
            <w:rStyle w:val="Hyperlink"/>
            <w:rFonts w:ascii="Adobe Devanagari" w:eastAsia="Times New Roman" w:hAnsi="Adobe Devanagari" w:cs="Adobe Devanagari"/>
            <w:sz w:val="20"/>
            <w:szCs w:val="20"/>
          </w:rPr>
          <w:t>sarah.george@vermont.gov</w:t>
        </w:r>
      </w:hyperlink>
      <w:r w:rsidR="000C2398" w:rsidRPr="00447720">
        <w:rPr>
          <w:rFonts w:ascii="Adobe Devanagari" w:hAnsi="Adobe Devanagari" w:cs="Adobe Devanagari"/>
          <w:sz w:val="20"/>
          <w:szCs w:val="20"/>
        </w:rPr>
        <w:t xml:space="preserve"> </w:t>
      </w:r>
      <w:r w:rsidRPr="00447720">
        <w:rPr>
          <w:rFonts w:ascii="Adobe Devanagari" w:hAnsi="Adobe Devanagari" w:cs="Adobe Devanagari"/>
          <w:sz w:val="20"/>
          <w:szCs w:val="20"/>
          <w:u w:val="single"/>
        </w:rPr>
        <w:t>AND</w:t>
      </w:r>
      <w:r w:rsidRPr="00447720">
        <w:rPr>
          <w:rFonts w:ascii="Adobe Devanagari" w:hAnsi="Adobe Devanagari" w:cs="Adobe Devanagari"/>
          <w:sz w:val="20"/>
          <w:szCs w:val="20"/>
        </w:rPr>
        <w:t xml:space="preserve"> to SAS Central Office at </w:t>
      </w:r>
      <w:hyperlink r:id="rId6" w:history="1">
        <w:r w:rsidRPr="00447720">
          <w:rPr>
            <w:rStyle w:val="Hyperlink"/>
            <w:rFonts w:ascii="Adobe Devanagari" w:eastAsia="Times New Roman" w:hAnsi="Adobe Devanagari" w:cs="Adobe Devanagari"/>
            <w:sz w:val="20"/>
            <w:szCs w:val="20"/>
          </w:rPr>
          <w:t>sas.jobs@vermont.gov</w:t>
        </w:r>
      </w:hyperlink>
      <w:r w:rsidR="00447720" w:rsidRPr="00447720">
        <w:rPr>
          <w:rFonts w:ascii="Adobe Devanagari" w:hAnsi="Adobe Devanagari" w:cs="Adobe Devanagari"/>
          <w:sz w:val="20"/>
          <w:szCs w:val="20"/>
        </w:rPr>
        <w:t>.</w:t>
      </w:r>
    </w:p>
    <w:p w14:paraId="0378A619" w14:textId="77777777" w:rsidR="003D2B7E" w:rsidRPr="000F4DF2" w:rsidRDefault="003D2B7E" w:rsidP="003D2B7E">
      <w:pPr>
        <w:jc w:val="both"/>
        <w:rPr>
          <w:rFonts w:ascii="Adobe Devanagari" w:eastAsia="Times New Roman" w:hAnsi="Adobe Devanagari" w:cs="Adobe Devanagari"/>
          <w:sz w:val="21"/>
          <w:szCs w:val="21"/>
        </w:rPr>
      </w:pPr>
    </w:p>
    <w:p w14:paraId="4688C175" w14:textId="77777777" w:rsidR="003D2B7E" w:rsidRPr="000F4DF2" w:rsidRDefault="003D2B7E" w:rsidP="003D2B7E">
      <w:pPr>
        <w:jc w:val="both"/>
        <w:rPr>
          <w:rFonts w:ascii="Adobe Devanagari" w:eastAsia="Calibri" w:hAnsi="Adobe Devanagari" w:cs="Adobe Devanagari"/>
        </w:rPr>
      </w:pPr>
      <w:r w:rsidRPr="000F4DF2">
        <w:rPr>
          <w:rFonts w:ascii="Adobe Devanagari" w:hAnsi="Adobe Devanagari" w:cs="Adobe Devanagari"/>
          <w:i/>
        </w:rPr>
        <w:t xml:space="preserve">The Vermont Department of State’s Attorneys and Sheriffs is committed to equal employment opportunity for all individuals, and to providing a work environment free of discrimination and harassment. </w:t>
      </w:r>
      <w:r w:rsidRPr="000F4DF2">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0F4DF2">
        <w:rPr>
          <w:rFonts w:ascii="Adobe Devanagari" w:hAnsi="Adobe Devanagari" w:cs="Adobe Devanagari"/>
        </w:rPr>
        <w:t xml:space="preserve"> </w:t>
      </w:r>
    </w:p>
    <w:p w14:paraId="07727E13" w14:textId="77777777" w:rsidR="003D2B7E" w:rsidRPr="000F4DF2" w:rsidRDefault="003D2B7E" w:rsidP="003D2B7E">
      <w:pPr>
        <w:jc w:val="both"/>
        <w:rPr>
          <w:rFonts w:ascii="Adobe Devanagari" w:eastAsia="Times New Roman" w:hAnsi="Adobe Devanagari" w:cs="Adobe Devanagari"/>
          <w:i/>
          <w:sz w:val="21"/>
          <w:szCs w:val="21"/>
        </w:rPr>
      </w:pPr>
    </w:p>
    <w:p w14:paraId="5479C207" w14:textId="77777777" w:rsidR="00C86C8C" w:rsidRPr="006D0DC7" w:rsidRDefault="00C86C8C" w:rsidP="00D163E6"/>
    <w:sectPr w:rsidR="00C86C8C" w:rsidRPr="006D0DC7"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7E"/>
    <w:rsid w:val="000C2398"/>
    <w:rsid w:val="000E431F"/>
    <w:rsid w:val="00104B70"/>
    <w:rsid w:val="001177D7"/>
    <w:rsid w:val="00195DDA"/>
    <w:rsid w:val="003350AB"/>
    <w:rsid w:val="00365737"/>
    <w:rsid w:val="003B1893"/>
    <w:rsid w:val="003D2B7E"/>
    <w:rsid w:val="003E17D3"/>
    <w:rsid w:val="003F52A7"/>
    <w:rsid w:val="00447720"/>
    <w:rsid w:val="00471076"/>
    <w:rsid w:val="004E2D38"/>
    <w:rsid w:val="006D0DC7"/>
    <w:rsid w:val="00826B5E"/>
    <w:rsid w:val="009948A3"/>
    <w:rsid w:val="00A24716"/>
    <w:rsid w:val="00A41E5B"/>
    <w:rsid w:val="00AE4331"/>
    <w:rsid w:val="00B11879"/>
    <w:rsid w:val="00B60D07"/>
    <w:rsid w:val="00C63648"/>
    <w:rsid w:val="00C86C8C"/>
    <w:rsid w:val="00D163E6"/>
    <w:rsid w:val="00D243B4"/>
    <w:rsid w:val="00D31431"/>
    <w:rsid w:val="00DB0206"/>
    <w:rsid w:val="00DD203A"/>
    <w:rsid w:val="00DD4EEA"/>
    <w:rsid w:val="00F41675"/>
    <w:rsid w:val="00F66AA6"/>
    <w:rsid w:val="00F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9211"/>
  <w15:chartTrackingRefBased/>
  <w15:docId w15:val="{03E0F8F4-03D6-4D3F-B79A-47A76BD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7E"/>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7E"/>
    <w:rPr>
      <w:color w:val="0563C1" w:themeColor="hyperlink"/>
      <w:u w:val="single"/>
    </w:rPr>
  </w:style>
  <w:style w:type="character" w:styleId="UnresolvedMention">
    <w:name w:val="Unresolved Mention"/>
    <w:basedOn w:val="DefaultParagraphFont"/>
    <w:uiPriority w:val="99"/>
    <w:semiHidden/>
    <w:unhideWhenUsed/>
    <w:rsid w:val="003D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sarah.george@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10</cp:revision>
  <cp:lastPrinted>2022-06-30T18:36:00Z</cp:lastPrinted>
  <dcterms:created xsi:type="dcterms:W3CDTF">2022-09-19T20:13:00Z</dcterms:created>
  <dcterms:modified xsi:type="dcterms:W3CDTF">2022-09-19T20:40:00Z</dcterms:modified>
</cp:coreProperties>
</file>